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3AB1" w14:textId="77777777" w:rsidR="00650115" w:rsidRPr="009145DF" w:rsidRDefault="00650115" w:rsidP="00650115">
      <w:pPr>
        <w:jc w:val="center"/>
        <w:rPr>
          <w:b/>
        </w:rPr>
      </w:pPr>
    </w:p>
    <w:p w14:paraId="4A3C57B1" w14:textId="77777777" w:rsidR="00650115" w:rsidRDefault="00650115" w:rsidP="00650115"/>
    <w:p w14:paraId="07FCEE68" w14:textId="77777777" w:rsidR="00650115" w:rsidRDefault="00650115" w:rsidP="00650115">
      <w:pPr>
        <w:jc w:val="center"/>
      </w:pPr>
      <w:r>
        <w:rPr>
          <w:noProof/>
        </w:rPr>
        <w:drawing>
          <wp:inline distT="0" distB="0" distL="0" distR="0" wp14:anchorId="16F1C1F1" wp14:editId="53AA0B19">
            <wp:extent cx="4858246" cy="1387566"/>
            <wp:effectExtent l="0" t="0" r="0" b="317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7545" cy="139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2BBBD" w14:textId="77777777" w:rsidR="00650115" w:rsidRDefault="00650115" w:rsidP="00650115">
      <w:pPr>
        <w:jc w:val="center"/>
        <w:rPr>
          <w:rFonts w:ascii="Calibri" w:hAnsi="Calibri"/>
          <w:b/>
          <w:color w:val="0097D1"/>
          <w:sz w:val="48"/>
          <w:szCs w:val="48"/>
          <w:u w:val="single"/>
        </w:rPr>
      </w:pPr>
    </w:p>
    <w:p w14:paraId="39F8FEBA" w14:textId="77777777" w:rsidR="00650115" w:rsidRDefault="00650115" w:rsidP="00650115">
      <w:pPr>
        <w:jc w:val="center"/>
        <w:rPr>
          <w:rFonts w:ascii="Calibri" w:hAnsi="Calibri"/>
          <w:b/>
          <w:color w:val="0097D1"/>
          <w:sz w:val="48"/>
          <w:szCs w:val="48"/>
          <w:u w:val="single"/>
        </w:rPr>
      </w:pPr>
    </w:p>
    <w:p w14:paraId="205100D6" w14:textId="77777777" w:rsidR="00650115" w:rsidRDefault="00650115" w:rsidP="00650115">
      <w:pPr>
        <w:jc w:val="center"/>
        <w:rPr>
          <w:rFonts w:ascii="Calibri" w:hAnsi="Calibri"/>
          <w:b/>
          <w:color w:val="0097D1"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3D78A209" wp14:editId="57ED18F2">
            <wp:extent cx="5605670" cy="269388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721" cy="270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9CE5C" w14:textId="77777777" w:rsidR="00650115" w:rsidRDefault="00650115" w:rsidP="00650115">
      <w:pPr>
        <w:jc w:val="center"/>
        <w:rPr>
          <w:rFonts w:ascii="Calibri" w:hAnsi="Calibri"/>
          <w:b/>
          <w:color w:val="0097D1"/>
          <w:sz w:val="48"/>
          <w:szCs w:val="48"/>
          <w:u w:val="single"/>
        </w:rPr>
      </w:pPr>
    </w:p>
    <w:p w14:paraId="4D8E773D" w14:textId="77777777" w:rsidR="00650115" w:rsidRDefault="00650115" w:rsidP="00650115">
      <w:pPr>
        <w:jc w:val="center"/>
      </w:pPr>
      <w:r>
        <w:rPr>
          <w:rFonts w:ascii="Calibri" w:hAnsi="Calibri"/>
          <w:b/>
          <w:color w:val="0097D1"/>
          <w:sz w:val="48"/>
          <w:szCs w:val="48"/>
          <w:u w:val="single"/>
        </w:rPr>
        <w:t xml:space="preserve">DEMANDE D’ENREGISTREMENT </w:t>
      </w:r>
    </w:p>
    <w:p w14:paraId="6D813480" w14:textId="77777777" w:rsidR="00650115" w:rsidRDefault="00650115" w:rsidP="00650115"/>
    <w:p w14:paraId="10C80E6F" w14:textId="77777777" w:rsidR="00650115" w:rsidRDefault="00650115" w:rsidP="00650115"/>
    <w:p w14:paraId="65DE7C95" w14:textId="77777777" w:rsidR="00650115" w:rsidRDefault="00650115" w:rsidP="00650115"/>
    <w:p w14:paraId="235E4C2D" w14:textId="77777777" w:rsidR="00650115" w:rsidRPr="00F15ED6" w:rsidRDefault="00650115" w:rsidP="00650115">
      <w:pPr>
        <w:jc w:val="center"/>
        <w:rPr>
          <w:rFonts w:cs="Arial"/>
          <w:b/>
          <w:bCs/>
          <w:caps/>
          <w:color w:val="000000"/>
          <w:sz w:val="32"/>
          <w:szCs w:val="32"/>
        </w:rPr>
      </w:pPr>
      <w:r>
        <w:rPr>
          <w:rFonts w:cs="Arial"/>
          <w:b/>
          <w:bCs/>
          <w:caps/>
          <w:color w:val="000000"/>
          <w:sz w:val="32"/>
          <w:szCs w:val="32"/>
        </w:rPr>
        <w:t>Projet Bâtiments logistiques</w:t>
      </w:r>
    </w:p>
    <w:p w14:paraId="739D3156" w14:textId="77777777" w:rsidR="00650115" w:rsidRDefault="00650115" w:rsidP="00650115">
      <w:pPr>
        <w:jc w:val="center"/>
        <w:rPr>
          <w:rFonts w:cs="Arial"/>
          <w:b/>
          <w:bCs/>
          <w:caps/>
          <w:color w:val="000000"/>
          <w:sz w:val="32"/>
          <w:szCs w:val="32"/>
        </w:rPr>
      </w:pPr>
      <w:r w:rsidRPr="00F15ED6">
        <w:rPr>
          <w:rFonts w:cs="Arial"/>
          <w:b/>
          <w:bCs/>
          <w:caps/>
          <w:color w:val="000000"/>
          <w:sz w:val="32"/>
          <w:szCs w:val="32"/>
        </w:rPr>
        <w:t xml:space="preserve">à </w:t>
      </w:r>
      <w:r>
        <w:rPr>
          <w:rFonts w:cs="Arial"/>
          <w:b/>
          <w:bCs/>
          <w:caps/>
          <w:color w:val="000000"/>
          <w:sz w:val="32"/>
          <w:szCs w:val="32"/>
        </w:rPr>
        <w:t xml:space="preserve">MARCK </w:t>
      </w:r>
      <w:r w:rsidRPr="00F15ED6">
        <w:rPr>
          <w:rFonts w:cs="Arial"/>
          <w:b/>
          <w:bCs/>
          <w:caps/>
          <w:color w:val="000000"/>
          <w:sz w:val="32"/>
          <w:szCs w:val="32"/>
        </w:rPr>
        <w:t>(</w:t>
      </w:r>
      <w:r>
        <w:rPr>
          <w:rFonts w:cs="Arial"/>
          <w:b/>
          <w:bCs/>
          <w:caps/>
          <w:color w:val="000000"/>
          <w:sz w:val="32"/>
          <w:szCs w:val="32"/>
        </w:rPr>
        <w:t>62</w:t>
      </w:r>
      <w:r w:rsidRPr="00F15ED6">
        <w:rPr>
          <w:rFonts w:cs="Arial"/>
          <w:b/>
          <w:bCs/>
          <w:caps/>
          <w:color w:val="000000"/>
          <w:sz w:val="32"/>
          <w:szCs w:val="32"/>
        </w:rPr>
        <w:t>)</w:t>
      </w:r>
    </w:p>
    <w:p w14:paraId="707AAC05" w14:textId="77777777" w:rsidR="00650115" w:rsidRDefault="00650115" w:rsidP="00650115">
      <w:pPr>
        <w:jc w:val="center"/>
        <w:rPr>
          <w:rFonts w:cs="Arial"/>
          <w:b/>
          <w:bCs/>
          <w:caps/>
          <w:color w:val="000000"/>
          <w:sz w:val="32"/>
          <w:szCs w:val="32"/>
        </w:rPr>
      </w:pPr>
    </w:p>
    <w:p w14:paraId="2D263EB8" w14:textId="77777777" w:rsidR="00650115" w:rsidRDefault="00650115" w:rsidP="00650115">
      <w:pPr>
        <w:jc w:val="center"/>
        <w:rPr>
          <w:rFonts w:cs="Arial"/>
          <w:b/>
          <w:bCs/>
          <w:caps/>
          <w:color w:val="000000"/>
          <w:sz w:val="32"/>
          <w:szCs w:val="32"/>
        </w:rPr>
      </w:pPr>
    </w:p>
    <w:p w14:paraId="2F40D8E9" w14:textId="77777777" w:rsidR="00650115" w:rsidRDefault="00650115" w:rsidP="00650115">
      <w:pPr>
        <w:jc w:val="center"/>
        <w:rPr>
          <w:rFonts w:cs="Arial"/>
          <w:b/>
          <w:bCs/>
          <w:caps/>
          <w:color w:val="000000"/>
          <w:sz w:val="32"/>
          <w:szCs w:val="32"/>
        </w:rPr>
      </w:pPr>
    </w:p>
    <w:p w14:paraId="65CE21BB" w14:textId="77777777" w:rsidR="00650115" w:rsidRDefault="00650115" w:rsidP="00650115">
      <w:pPr>
        <w:jc w:val="center"/>
        <w:rPr>
          <w:rFonts w:cs="Arial"/>
          <w:b/>
          <w:bCs/>
          <w:caps/>
          <w:color w:val="000000"/>
          <w:sz w:val="32"/>
          <w:szCs w:val="32"/>
        </w:rPr>
      </w:pPr>
    </w:p>
    <w:p w14:paraId="4BBBEB44" w14:textId="4D75B912" w:rsidR="00650115" w:rsidRDefault="00573AEE" w:rsidP="00573AEE">
      <w:pPr>
        <w:pStyle w:val="Citationintense"/>
      </w:pPr>
      <w:r>
        <w:rPr>
          <w:b/>
          <w:i w:val="0"/>
          <w:iCs w:val="0"/>
          <w:sz w:val="32"/>
          <w:szCs w:val="32"/>
        </w:rPr>
        <w:t>S</w:t>
      </w:r>
      <w:r w:rsidR="00CC0276">
        <w:rPr>
          <w:b/>
          <w:i w:val="0"/>
          <w:iCs w:val="0"/>
          <w:sz w:val="32"/>
          <w:szCs w:val="32"/>
        </w:rPr>
        <w:t>omm</w:t>
      </w:r>
      <w:r>
        <w:rPr>
          <w:b/>
          <w:i w:val="0"/>
          <w:iCs w:val="0"/>
          <w:sz w:val="32"/>
          <w:szCs w:val="32"/>
        </w:rPr>
        <w:t>aire</w:t>
      </w:r>
    </w:p>
    <w:p w14:paraId="033D71A3" w14:textId="77777777" w:rsidR="00650115" w:rsidRDefault="00650115" w:rsidP="00650115"/>
    <w:p w14:paraId="673D3D33" w14:textId="77777777" w:rsidR="00650115" w:rsidRDefault="00650115" w:rsidP="00650115">
      <w:pPr>
        <w:sectPr w:rsidR="00650115" w:rsidSect="00650115">
          <w:headerReference w:type="even" r:id="rId6"/>
          <w:headerReference w:type="first" r:id="rId7"/>
          <w:endnotePr>
            <w:numFmt w:val="decimal"/>
          </w:endnotePr>
          <w:pgSz w:w="11907" w:h="16840"/>
          <w:pgMar w:top="675" w:right="1134" w:bottom="851" w:left="1134" w:header="284" w:footer="244" w:gutter="0"/>
          <w:cols w:space="720"/>
        </w:sectPr>
      </w:pPr>
    </w:p>
    <w:p w14:paraId="3361B635" w14:textId="77777777" w:rsidR="00650115" w:rsidRDefault="00650115" w:rsidP="00650115"/>
    <w:p w14:paraId="6F5CBE8A" w14:textId="77777777" w:rsidR="00445030" w:rsidRDefault="00445030" w:rsidP="00650115">
      <w:pPr>
        <w:jc w:val="center"/>
        <w:rPr>
          <w:b/>
          <w:color w:val="0097D1"/>
          <w:sz w:val="28"/>
        </w:rPr>
      </w:pPr>
    </w:p>
    <w:p w14:paraId="2112EF7A" w14:textId="77777777" w:rsidR="00445030" w:rsidRDefault="00445030" w:rsidP="00650115">
      <w:pPr>
        <w:jc w:val="center"/>
        <w:rPr>
          <w:b/>
          <w:color w:val="0097D1"/>
          <w:sz w:val="28"/>
        </w:rPr>
      </w:pPr>
    </w:p>
    <w:p w14:paraId="52D6D015" w14:textId="77777777" w:rsidR="00445030" w:rsidRDefault="00445030" w:rsidP="00650115">
      <w:pPr>
        <w:jc w:val="center"/>
        <w:rPr>
          <w:b/>
          <w:color w:val="0097D1"/>
          <w:sz w:val="28"/>
        </w:rPr>
      </w:pPr>
    </w:p>
    <w:p w14:paraId="21A004AA" w14:textId="77777777" w:rsidR="00445030" w:rsidRDefault="00445030" w:rsidP="00650115">
      <w:pPr>
        <w:jc w:val="center"/>
        <w:rPr>
          <w:b/>
          <w:color w:val="0097D1"/>
          <w:sz w:val="28"/>
        </w:rPr>
      </w:pPr>
    </w:p>
    <w:p w14:paraId="2BE8220D" w14:textId="77777777" w:rsidR="00445030" w:rsidRDefault="00445030" w:rsidP="00650115">
      <w:pPr>
        <w:jc w:val="center"/>
        <w:rPr>
          <w:b/>
          <w:color w:val="0097D1"/>
          <w:sz w:val="28"/>
        </w:rPr>
      </w:pPr>
    </w:p>
    <w:p w14:paraId="58BD0447" w14:textId="77777777" w:rsidR="00445030" w:rsidRDefault="00445030" w:rsidP="00650115">
      <w:pPr>
        <w:jc w:val="center"/>
        <w:rPr>
          <w:b/>
          <w:color w:val="0097D1"/>
          <w:sz w:val="28"/>
        </w:rPr>
      </w:pPr>
    </w:p>
    <w:p w14:paraId="269A02DE" w14:textId="77777777" w:rsidR="00445030" w:rsidRDefault="00445030" w:rsidP="00650115">
      <w:pPr>
        <w:jc w:val="center"/>
        <w:rPr>
          <w:b/>
          <w:color w:val="0097D1"/>
          <w:sz w:val="28"/>
        </w:rPr>
      </w:pPr>
    </w:p>
    <w:p w14:paraId="4F1F7A1B" w14:textId="77777777" w:rsidR="00445030" w:rsidRDefault="00445030" w:rsidP="00650115">
      <w:pPr>
        <w:jc w:val="center"/>
        <w:rPr>
          <w:b/>
          <w:color w:val="0097D1"/>
          <w:sz w:val="28"/>
        </w:rPr>
      </w:pPr>
    </w:p>
    <w:p w14:paraId="553DAAE8" w14:textId="77777777" w:rsidR="00445030" w:rsidRDefault="00445030" w:rsidP="00650115">
      <w:pPr>
        <w:jc w:val="center"/>
        <w:rPr>
          <w:b/>
          <w:color w:val="0097D1"/>
          <w:sz w:val="28"/>
        </w:rPr>
      </w:pPr>
    </w:p>
    <w:p w14:paraId="6DB63B2D" w14:textId="059C38DA" w:rsidR="00650115" w:rsidRPr="00E96113" w:rsidRDefault="00650115" w:rsidP="00650115">
      <w:pPr>
        <w:jc w:val="center"/>
        <w:rPr>
          <w:b/>
          <w:color w:val="0097D1"/>
          <w:sz w:val="20"/>
        </w:rPr>
      </w:pPr>
      <w:r w:rsidRPr="00E96113">
        <w:rPr>
          <w:b/>
          <w:color w:val="0097D1"/>
          <w:sz w:val="28"/>
        </w:rPr>
        <w:t>SOMMAIRE</w:t>
      </w:r>
    </w:p>
    <w:p w14:paraId="03090D8F" w14:textId="77777777" w:rsidR="00650115" w:rsidRPr="00E96113" w:rsidRDefault="00650115" w:rsidP="00650115">
      <w:pPr>
        <w:jc w:val="center"/>
        <w:rPr>
          <w:b/>
          <w:sz w:val="28"/>
        </w:rPr>
      </w:pPr>
    </w:p>
    <w:p w14:paraId="41E8CDB1" w14:textId="1EE7C6CC" w:rsidR="00573AEE" w:rsidRDefault="00573AEE" w:rsidP="00573AEE">
      <w:pPr>
        <w:rPr>
          <w:b/>
          <w:bCs/>
        </w:rPr>
      </w:pPr>
      <w:r>
        <w:rPr>
          <w:b/>
          <w:bCs/>
        </w:rPr>
        <w:t>2.0</w:t>
      </w:r>
      <w:r>
        <w:rPr>
          <w:b/>
          <w:bCs/>
        </w:rPr>
        <w:tab/>
        <w:t xml:space="preserve">Mandat de </w:t>
      </w:r>
      <w:r w:rsidR="00445030">
        <w:rPr>
          <w:b/>
          <w:bCs/>
        </w:rPr>
        <w:t>dépôt</w:t>
      </w:r>
    </w:p>
    <w:p w14:paraId="1D1295CC" w14:textId="5905A2DE" w:rsidR="00573AEE" w:rsidRDefault="00573AEE" w:rsidP="00573AEE">
      <w:pPr>
        <w:rPr>
          <w:b/>
          <w:bCs/>
        </w:rPr>
      </w:pPr>
      <w:r>
        <w:rPr>
          <w:b/>
          <w:bCs/>
        </w:rPr>
        <w:t xml:space="preserve">3.1 </w:t>
      </w:r>
      <w:r>
        <w:rPr>
          <w:b/>
          <w:bCs/>
        </w:rPr>
        <w:tab/>
        <w:t>Description du projet</w:t>
      </w:r>
    </w:p>
    <w:p w14:paraId="62EF3359" w14:textId="42C47DC4" w:rsidR="00573AEE" w:rsidRDefault="00573AEE" w:rsidP="00573AEE">
      <w:pPr>
        <w:rPr>
          <w:b/>
          <w:bCs/>
        </w:rPr>
      </w:pPr>
      <w:r>
        <w:rPr>
          <w:b/>
          <w:bCs/>
        </w:rPr>
        <w:t xml:space="preserve">3.2 </w:t>
      </w:r>
      <w:r>
        <w:rPr>
          <w:b/>
          <w:bCs/>
        </w:rPr>
        <w:tab/>
        <w:t>Conformité AMPG 1510</w:t>
      </w:r>
    </w:p>
    <w:p w14:paraId="670259C7" w14:textId="0719AEC9" w:rsidR="00573AEE" w:rsidRDefault="00573AEE" w:rsidP="00573AEE">
      <w:pPr>
        <w:rPr>
          <w:b/>
          <w:bCs/>
        </w:rPr>
      </w:pPr>
      <w:r>
        <w:rPr>
          <w:b/>
          <w:bCs/>
        </w:rPr>
        <w:t xml:space="preserve">3.4 </w:t>
      </w:r>
      <w:r>
        <w:rPr>
          <w:b/>
          <w:bCs/>
        </w:rPr>
        <w:tab/>
        <w:t>Compatibilité urbanisme</w:t>
      </w:r>
    </w:p>
    <w:p w14:paraId="7BADE733" w14:textId="7F52FBAE" w:rsidR="00573AEE" w:rsidRDefault="00573AEE" w:rsidP="00573AEE">
      <w:pPr>
        <w:rPr>
          <w:b/>
          <w:bCs/>
        </w:rPr>
      </w:pPr>
      <w:r>
        <w:rPr>
          <w:b/>
          <w:bCs/>
        </w:rPr>
        <w:t xml:space="preserve">4.5 </w:t>
      </w:r>
      <w:r>
        <w:rPr>
          <w:b/>
          <w:bCs/>
        </w:rPr>
        <w:tab/>
        <w:t>Parcelles du projet</w:t>
      </w:r>
    </w:p>
    <w:p w14:paraId="187E3858" w14:textId="2D8E37ED" w:rsidR="00573AEE" w:rsidRDefault="00573AEE" w:rsidP="00573AEE">
      <w:pPr>
        <w:rPr>
          <w:b/>
          <w:bCs/>
        </w:rPr>
      </w:pPr>
      <w:r>
        <w:rPr>
          <w:b/>
          <w:bCs/>
        </w:rPr>
        <w:t xml:space="preserve">6.8 </w:t>
      </w:r>
      <w:r>
        <w:rPr>
          <w:b/>
          <w:bCs/>
        </w:rPr>
        <w:tab/>
        <w:t>Incidences notables environnement</w:t>
      </w:r>
    </w:p>
    <w:p w14:paraId="1F972939" w14:textId="4404405C" w:rsidR="00573AEE" w:rsidRDefault="00573AEE" w:rsidP="00573AEE">
      <w:pPr>
        <w:rPr>
          <w:b/>
          <w:bCs/>
        </w:rPr>
      </w:pPr>
      <w:r>
        <w:rPr>
          <w:b/>
          <w:bCs/>
        </w:rPr>
        <w:t xml:space="preserve">6.9 </w:t>
      </w:r>
      <w:r>
        <w:rPr>
          <w:b/>
          <w:bCs/>
        </w:rPr>
        <w:tab/>
        <w:t>Annexes incidences</w:t>
      </w:r>
    </w:p>
    <w:p w14:paraId="7A7147DF" w14:textId="7225EB47" w:rsidR="00573AEE" w:rsidRDefault="00573AEE" w:rsidP="00573AEE">
      <w:pPr>
        <w:rPr>
          <w:b/>
          <w:bCs/>
        </w:rPr>
      </w:pPr>
      <w:r>
        <w:rPr>
          <w:b/>
          <w:bCs/>
        </w:rPr>
        <w:t xml:space="preserve">7.11 </w:t>
      </w:r>
      <w:r>
        <w:rPr>
          <w:b/>
          <w:bCs/>
        </w:rPr>
        <w:tab/>
        <w:t>Capacités techniques et financières</w:t>
      </w:r>
    </w:p>
    <w:p w14:paraId="63C7B5DA" w14:textId="6AC139A2" w:rsidR="00573AEE" w:rsidRDefault="00573AEE" w:rsidP="00573AEE">
      <w:pPr>
        <w:rPr>
          <w:b/>
          <w:bCs/>
        </w:rPr>
      </w:pPr>
      <w:r>
        <w:rPr>
          <w:b/>
          <w:bCs/>
        </w:rPr>
        <w:t xml:space="preserve">7.12 </w:t>
      </w:r>
      <w:r>
        <w:rPr>
          <w:b/>
          <w:bCs/>
        </w:rPr>
        <w:tab/>
        <w:t>Usage futur</w:t>
      </w:r>
    </w:p>
    <w:p w14:paraId="7EBDC476" w14:textId="5FFF79BB" w:rsidR="00573AEE" w:rsidRDefault="00573AEE" w:rsidP="00573AEE">
      <w:pPr>
        <w:rPr>
          <w:b/>
          <w:bCs/>
        </w:rPr>
      </w:pPr>
      <w:r>
        <w:rPr>
          <w:b/>
          <w:bCs/>
        </w:rPr>
        <w:t xml:space="preserve">7.13 </w:t>
      </w:r>
      <w:r>
        <w:rPr>
          <w:b/>
          <w:bCs/>
        </w:rPr>
        <w:tab/>
        <w:t>Récépissé dépôt PC</w:t>
      </w:r>
    </w:p>
    <w:p w14:paraId="3C62F466" w14:textId="77777777" w:rsidR="00573AEE" w:rsidRDefault="00573AEE" w:rsidP="00573AEE">
      <w:pPr>
        <w:rPr>
          <w:b/>
          <w:bCs/>
        </w:rPr>
      </w:pPr>
      <w:r>
        <w:rPr>
          <w:b/>
          <w:bCs/>
        </w:rPr>
        <w:t xml:space="preserve">7.15 </w:t>
      </w:r>
      <w:r>
        <w:rPr>
          <w:b/>
          <w:bCs/>
        </w:rPr>
        <w:tab/>
        <w:t>Compatibilité Plans Schémas Programmes</w:t>
      </w:r>
    </w:p>
    <w:p w14:paraId="19291C91" w14:textId="77777777" w:rsidR="00573AEE" w:rsidRDefault="00573AEE" w:rsidP="00573AEE">
      <w:pPr>
        <w:rPr>
          <w:b/>
          <w:bCs/>
        </w:rPr>
      </w:pPr>
      <w:r>
        <w:rPr>
          <w:b/>
          <w:bCs/>
        </w:rPr>
        <w:t xml:space="preserve">8.18 </w:t>
      </w:r>
      <w:r>
        <w:rPr>
          <w:b/>
          <w:bCs/>
        </w:rPr>
        <w:tab/>
        <w:t>Carte projet</w:t>
      </w:r>
    </w:p>
    <w:p w14:paraId="679C2175" w14:textId="77777777" w:rsidR="00573AEE" w:rsidRDefault="00573AEE" w:rsidP="00573AEE">
      <w:pPr>
        <w:rPr>
          <w:b/>
          <w:bCs/>
        </w:rPr>
      </w:pPr>
      <w:r>
        <w:rPr>
          <w:b/>
          <w:bCs/>
        </w:rPr>
        <w:t>8.19</w:t>
      </w:r>
      <w:r>
        <w:rPr>
          <w:b/>
          <w:bCs/>
        </w:rPr>
        <w:tab/>
        <w:t>Plan projet</w:t>
      </w:r>
    </w:p>
    <w:p w14:paraId="387B56EA" w14:textId="34840ED7" w:rsidR="00573AEE" w:rsidRDefault="00573AEE" w:rsidP="00573AEE">
      <w:pPr>
        <w:rPr>
          <w:b/>
          <w:bCs/>
        </w:rPr>
      </w:pPr>
      <w:r>
        <w:rPr>
          <w:b/>
          <w:bCs/>
        </w:rPr>
        <w:t xml:space="preserve">8.20 </w:t>
      </w:r>
      <w:r>
        <w:rPr>
          <w:b/>
          <w:bCs/>
        </w:rPr>
        <w:tab/>
        <w:t>Plan d</w:t>
      </w:r>
      <w:r w:rsidR="007D5CB1">
        <w:rPr>
          <w:b/>
          <w:bCs/>
        </w:rPr>
        <w:t xml:space="preserve">e toiture </w:t>
      </w:r>
    </w:p>
    <w:p w14:paraId="7D7F53F7" w14:textId="77777777" w:rsidR="00573AEE" w:rsidRDefault="00573AEE" w:rsidP="00573AEE">
      <w:pPr>
        <w:rPr>
          <w:b/>
          <w:bCs/>
        </w:rPr>
      </w:pPr>
      <w:r>
        <w:rPr>
          <w:b/>
          <w:bCs/>
        </w:rPr>
        <w:t xml:space="preserve">8.21 </w:t>
      </w:r>
      <w:r>
        <w:rPr>
          <w:b/>
          <w:bCs/>
        </w:rPr>
        <w:tab/>
      </w:r>
      <w:proofErr w:type="spellStart"/>
      <w:r>
        <w:rPr>
          <w:b/>
          <w:bCs/>
        </w:rPr>
        <w:t>Cerfa</w:t>
      </w:r>
      <w:proofErr w:type="spellEnd"/>
      <w:r>
        <w:rPr>
          <w:b/>
          <w:bCs/>
        </w:rPr>
        <w:t xml:space="preserve"> déclaration PL2I</w:t>
      </w:r>
    </w:p>
    <w:p w14:paraId="5DF3313E" w14:textId="77777777" w:rsidR="00573AEE" w:rsidRDefault="00573AEE" w:rsidP="00573AEE">
      <w:pPr>
        <w:rPr>
          <w:b/>
          <w:bCs/>
        </w:rPr>
      </w:pPr>
    </w:p>
    <w:p w14:paraId="1D9E804A" w14:textId="77777777" w:rsidR="00573AEE" w:rsidRDefault="00573AEE" w:rsidP="00573AEE">
      <w:pPr>
        <w:rPr>
          <w:b/>
          <w:bCs/>
        </w:rPr>
      </w:pPr>
    </w:p>
    <w:p w14:paraId="445972CE" w14:textId="54C755E3" w:rsidR="00573AEE" w:rsidRPr="007D5CB1" w:rsidRDefault="00573AEE" w:rsidP="00573AEE">
      <w:pPr>
        <w:rPr>
          <w:b/>
          <w:bCs/>
          <w:u w:val="single"/>
        </w:rPr>
      </w:pPr>
      <w:r w:rsidRPr="007D5CB1">
        <w:rPr>
          <w:b/>
          <w:bCs/>
          <w:u w:val="single"/>
        </w:rPr>
        <w:t>Complément 1 du 28/07/20</w:t>
      </w:r>
      <w:r w:rsidR="007D5CB1" w:rsidRPr="007D5CB1">
        <w:rPr>
          <w:b/>
          <w:bCs/>
          <w:u w:val="single"/>
        </w:rPr>
        <w:t>23</w:t>
      </w:r>
    </w:p>
    <w:p w14:paraId="16B1B55D" w14:textId="77777777" w:rsidR="007D5CB1" w:rsidRDefault="007D5CB1" w:rsidP="00573AEE">
      <w:pPr>
        <w:rPr>
          <w:b/>
          <w:bCs/>
        </w:rPr>
      </w:pPr>
    </w:p>
    <w:p w14:paraId="323F8EFA" w14:textId="795E8AAC" w:rsidR="007D5CB1" w:rsidRDefault="007D5CB1" w:rsidP="007D5CB1">
      <w:pPr>
        <w:ind w:firstLine="708"/>
        <w:rPr>
          <w:b/>
          <w:bCs/>
        </w:rPr>
      </w:pPr>
      <w:r>
        <w:rPr>
          <w:b/>
          <w:bCs/>
        </w:rPr>
        <w:t>Réponse DREAL 23-07-2023</w:t>
      </w:r>
    </w:p>
    <w:p w14:paraId="7712B087" w14:textId="5CB8A284" w:rsidR="007D5CB1" w:rsidRDefault="007D5CB1" w:rsidP="007D5CB1">
      <w:pPr>
        <w:ind w:firstLine="708"/>
        <w:rPr>
          <w:b/>
          <w:bCs/>
        </w:rPr>
      </w:pPr>
      <w:r>
        <w:rPr>
          <w:b/>
          <w:bCs/>
        </w:rPr>
        <w:t xml:space="preserve">Convention de déversement </w:t>
      </w:r>
    </w:p>
    <w:p w14:paraId="39DA5FD4" w14:textId="73272D7A" w:rsidR="007D5CB1" w:rsidRDefault="007D5CB1" w:rsidP="007D5CB1">
      <w:pPr>
        <w:ind w:firstLine="708"/>
        <w:rPr>
          <w:b/>
          <w:bCs/>
        </w:rPr>
      </w:pPr>
      <w:r>
        <w:rPr>
          <w:b/>
          <w:bCs/>
        </w:rPr>
        <w:t xml:space="preserve">Note de calcul Delquignies </w:t>
      </w:r>
      <w:proofErr w:type="gramStart"/>
      <w:r>
        <w:rPr>
          <w:b/>
          <w:bCs/>
        </w:rPr>
        <w:t>Calais  C</w:t>
      </w:r>
      <w:proofErr w:type="gramEnd"/>
      <w:r>
        <w:rPr>
          <w:b/>
          <w:bCs/>
        </w:rPr>
        <w:t>1f2023R240</w:t>
      </w:r>
    </w:p>
    <w:p w14:paraId="40DE53DD" w14:textId="3F7DEB4C" w:rsidR="007D5CB1" w:rsidRDefault="007D5CB1" w:rsidP="007D5CB1">
      <w:pPr>
        <w:ind w:firstLine="708"/>
        <w:rPr>
          <w:b/>
          <w:bCs/>
        </w:rPr>
      </w:pPr>
      <w:r>
        <w:rPr>
          <w:b/>
          <w:bCs/>
        </w:rPr>
        <w:t xml:space="preserve">Note de calcul Delquignies </w:t>
      </w:r>
      <w:proofErr w:type="gramStart"/>
      <w:r>
        <w:rPr>
          <w:b/>
          <w:bCs/>
        </w:rPr>
        <w:t>Calais  C</w:t>
      </w:r>
      <w:proofErr w:type="gramEnd"/>
      <w:r>
        <w:rPr>
          <w:b/>
          <w:bCs/>
        </w:rPr>
        <w:t>2</w:t>
      </w:r>
      <w:r>
        <w:rPr>
          <w:b/>
          <w:bCs/>
        </w:rPr>
        <w:t>f2023R240</w:t>
      </w:r>
    </w:p>
    <w:p w14:paraId="4E3C13C3" w14:textId="2C442891" w:rsidR="00573AEE" w:rsidRDefault="00573AEE" w:rsidP="00573AEE">
      <w:pPr>
        <w:rPr>
          <w:b/>
          <w:bCs/>
        </w:rPr>
      </w:pPr>
    </w:p>
    <w:p w14:paraId="2E12C682" w14:textId="1C2CAFBC" w:rsidR="007D5CB1" w:rsidRPr="007D5CB1" w:rsidRDefault="00573AEE" w:rsidP="007D5CB1">
      <w:pPr>
        <w:rPr>
          <w:b/>
          <w:bCs/>
          <w:u w:val="single"/>
        </w:rPr>
      </w:pPr>
      <w:r>
        <w:rPr>
          <w:b/>
          <w:bCs/>
        </w:rPr>
        <w:t xml:space="preserve"> </w:t>
      </w:r>
      <w:r w:rsidR="007D5CB1" w:rsidRPr="007D5CB1">
        <w:rPr>
          <w:b/>
          <w:bCs/>
          <w:u w:val="single"/>
        </w:rPr>
        <w:t xml:space="preserve">Complément </w:t>
      </w:r>
      <w:r w:rsidR="007D5CB1">
        <w:rPr>
          <w:b/>
          <w:bCs/>
          <w:u w:val="single"/>
        </w:rPr>
        <w:t>2</w:t>
      </w:r>
      <w:r w:rsidR="007D5CB1" w:rsidRPr="007D5CB1">
        <w:rPr>
          <w:b/>
          <w:bCs/>
          <w:u w:val="single"/>
        </w:rPr>
        <w:t xml:space="preserve"> du </w:t>
      </w:r>
      <w:r w:rsidR="007D5CB1">
        <w:rPr>
          <w:b/>
          <w:bCs/>
          <w:u w:val="single"/>
        </w:rPr>
        <w:t>31/08/2023</w:t>
      </w:r>
    </w:p>
    <w:p w14:paraId="215628B1" w14:textId="77777777" w:rsidR="007D5CB1" w:rsidRDefault="007D5CB1" w:rsidP="007D5CB1">
      <w:pPr>
        <w:rPr>
          <w:b/>
          <w:bCs/>
        </w:rPr>
      </w:pPr>
    </w:p>
    <w:p w14:paraId="0163E260" w14:textId="2E2E5CCF" w:rsidR="007D5CB1" w:rsidRDefault="007D5CB1" w:rsidP="007D5CB1">
      <w:pPr>
        <w:ind w:firstLine="708"/>
        <w:rPr>
          <w:b/>
          <w:bCs/>
        </w:rPr>
      </w:pPr>
      <w:r>
        <w:rPr>
          <w:b/>
          <w:bCs/>
        </w:rPr>
        <w:t xml:space="preserve">Réponse DREAL </w:t>
      </w:r>
      <w:r>
        <w:rPr>
          <w:b/>
          <w:bCs/>
        </w:rPr>
        <w:t>31/08/2023</w:t>
      </w:r>
    </w:p>
    <w:p w14:paraId="1A1A9675" w14:textId="75F9B877" w:rsidR="007D5CB1" w:rsidRDefault="007D5CB1" w:rsidP="007D5CB1">
      <w:pPr>
        <w:ind w:firstLine="708"/>
        <w:rPr>
          <w:b/>
          <w:bCs/>
        </w:rPr>
      </w:pPr>
      <w:r>
        <w:rPr>
          <w:b/>
          <w:bCs/>
        </w:rPr>
        <w:t xml:space="preserve">Tableau de situation au regard de </w:t>
      </w:r>
      <w:proofErr w:type="gramStart"/>
      <w:r>
        <w:rPr>
          <w:b/>
          <w:bCs/>
        </w:rPr>
        <w:t>la  directive</w:t>
      </w:r>
      <w:proofErr w:type="gramEnd"/>
      <w:r>
        <w:rPr>
          <w:b/>
          <w:bCs/>
        </w:rPr>
        <w:t xml:space="preserve"> SEVESO 3</w:t>
      </w:r>
    </w:p>
    <w:p w14:paraId="50033F9F" w14:textId="1A4E4006" w:rsidR="007D5CB1" w:rsidRDefault="007D5CB1" w:rsidP="007D5CB1">
      <w:pPr>
        <w:ind w:firstLine="708"/>
        <w:rPr>
          <w:b/>
          <w:bCs/>
        </w:rPr>
      </w:pPr>
      <w:r>
        <w:rPr>
          <w:b/>
          <w:bCs/>
        </w:rPr>
        <w:t>Arrêt</w:t>
      </w:r>
      <w:r w:rsidR="00445030">
        <w:rPr>
          <w:b/>
          <w:bCs/>
        </w:rPr>
        <w:t xml:space="preserve">é </w:t>
      </w:r>
      <w:r>
        <w:rPr>
          <w:b/>
          <w:bCs/>
        </w:rPr>
        <w:t>préfectoral DLE TURQUERIE du 28/11/2013</w:t>
      </w:r>
    </w:p>
    <w:p w14:paraId="4BD3892F" w14:textId="6BC69402" w:rsidR="007D5CB1" w:rsidRDefault="007D5CB1" w:rsidP="007D5CB1">
      <w:pPr>
        <w:ind w:firstLine="708"/>
        <w:rPr>
          <w:b/>
          <w:bCs/>
        </w:rPr>
      </w:pPr>
      <w:r>
        <w:rPr>
          <w:b/>
          <w:bCs/>
        </w:rPr>
        <w:t>Notice explicative des gestion des eaux pluviales</w:t>
      </w:r>
    </w:p>
    <w:p w14:paraId="534CCC6D" w14:textId="6E93DB7D" w:rsidR="007D5CB1" w:rsidRDefault="007D5CB1" w:rsidP="007D5CB1">
      <w:pPr>
        <w:ind w:firstLine="708"/>
        <w:rPr>
          <w:b/>
          <w:bCs/>
        </w:rPr>
      </w:pPr>
      <w:r>
        <w:rPr>
          <w:b/>
          <w:bCs/>
        </w:rPr>
        <w:t>Plan réseaux</w:t>
      </w:r>
    </w:p>
    <w:p w14:paraId="089B3896" w14:textId="352756D3" w:rsidR="007D5CB1" w:rsidRDefault="007D5CB1" w:rsidP="007D5CB1">
      <w:pPr>
        <w:ind w:firstLine="708"/>
        <w:rPr>
          <w:b/>
          <w:bCs/>
        </w:rPr>
      </w:pPr>
      <w:r>
        <w:rPr>
          <w:b/>
          <w:bCs/>
        </w:rPr>
        <w:t>Plan d’ensemble</w:t>
      </w:r>
    </w:p>
    <w:p w14:paraId="0810B60F" w14:textId="46FAE56C" w:rsidR="00C33E24" w:rsidRDefault="007D5CB1" w:rsidP="007D5CB1">
      <w:pPr>
        <w:ind w:firstLine="708"/>
      </w:pPr>
      <w:r>
        <w:rPr>
          <w:b/>
          <w:bCs/>
        </w:rPr>
        <w:t>Plan défense</w:t>
      </w:r>
      <w:r w:rsidR="00445030">
        <w:rPr>
          <w:b/>
          <w:bCs/>
        </w:rPr>
        <w:t xml:space="preserve"> </w:t>
      </w:r>
      <w:r>
        <w:rPr>
          <w:b/>
          <w:bCs/>
        </w:rPr>
        <w:t>incendie</w:t>
      </w:r>
    </w:p>
    <w:sectPr w:rsidR="00C33E24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DD2F" w14:textId="77777777" w:rsidR="00000000" w:rsidRDefault="00000000" w:rsidP="00264D3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1E732DC" w14:textId="77777777" w:rsidR="00000000" w:rsidRDefault="00000000" w:rsidP="00D3347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A862" w14:textId="77777777" w:rsidR="00000000" w:rsidRDefault="00000000" w:rsidP="00930BC2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773E" w14:textId="77777777" w:rsidR="00000000" w:rsidRDefault="00000000" w:rsidP="00264D3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884E35" w14:textId="77777777" w:rsidR="00000000" w:rsidRDefault="00000000" w:rsidP="00D33478">
    <w:pPr>
      <w:pStyle w:val="En-tte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5CEF" w14:textId="77777777" w:rsidR="00000000" w:rsidRDefault="00000000" w:rsidP="00930BC2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15"/>
    <w:rsid w:val="001C42EB"/>
    <w:rsid w:val="002D460C"/>
    <w:rsid w:val="00445030"/>
    <w:rsid w:val="00573AEE"/>
    <w:rsid w:val="00650115"/>
    <w:rsid w:val="007D5CB1"/>
    <w:rsid w:val="00C33E24"/>
    <w:rsid w:val="00CC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3136"/>
  <w15:chartTrackingRefBased/>
  <w15:docId w15:val="{5F9CC1A3-4279-446E-BCFF-D7093304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B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0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uiPriority w:val="39"/>
    <w:rsid w:val="00650115"/>
    <w:pPr>
      <w:tabs>
        <w:tab w:val="left" w:pos="567"/>
        <w:tab w:val="right" w:leader="dot" w:pos="9639"/>
      </w:tabs>
      <w:spacing w:before="120" w:line="240" w:lineRule="atLeast"/>
      <w:jc w:val="left"/>
    </w:pPr>
    <w:rPr>
      <w:b/>
      <w:smallCaps/>
      <w:noProof/>
      <w:sz w:val="24"/>
    </w:rPr>
  </w:style>
  <w:style w:type="paragraph" w:styleId="TM2">
    <w:name w:val="toc 2"/>
    <w:basedOn w:val="Normal"/>
    <w:next w:val="Normal"/>
    <w:uiPriority w:val="39"/>
    <w:rsid w:val="00650115"/>
    <w:pPr>
      <w:tabs>
        <w:tab w:val="right" w:leader="dot" w:pos="9639"/>
      </w:tabs>
      <w:spacing w:line="240" w:lineRule="atLeast"/>
      <w:ind w:left="284"/>
      <w:jc w:val="left"/>
    </w:pPr>
    <w:rPr>
      <w:smallCaps/>
      <w:noProof/>
      <w:sz w:val="20"/>
    </w:rPr>
  </w:style>
  <w:style w:type="paragraph" w:styleId="TM3">
    <w:name w:val="toc 3"/>
    <w:basedOn w:val="Normal"/>
    <w:next w:val="Normal"/>
    <w:uiPriority w:val="39"/>
    <w:rsid w:val="00650115"/>
    <w:pPr>
      <w:tabs>
        <w:tab w:val="left" w:pos="880"/>
        <w:tab w:val="left" w:pos="1134"/>
        <w:tab w:val="left" w:pos="1843"/>
        <w:tab w:val="right" w:leader="dot" w:pos="9639"/>
      </w:tabs>
      <w:spacing w:line="240" w:lineRule="atLeast"/>
      <w:ind w:left="567"/>
      <w:jc w:val="left"/>
    </w:pPr>
    <w:rPr>
      <w:smallCaps/>
      <w:noProof/>
      <w:sz w:val="20"/>
    </w:rPr>
  </w:style>
  <w:style w:type="character" w:styleId="Lienhypertexte">
    <w:name w:val="Hyperlink"/>
    <w:uiPriority w:val="99"/>
    <w:rsid w:val="00650115"/>
    <w:rPr>
      <w:color w:val="0000FF"/>
      <w:u w:val="single"/>
    </w:rPr>
  </w:style>
  <w:style w:type="paragraph" w:styleId="En-tte">
    <w:name w:val="header"/>
    <w:basedOn w:val="Normal"/>
    <w:link w:val="En-tteCar"/>
    <w:rsid w:val="00650115"/>
    <w:pPr>
      <w:tabs>
        <w:tab w:val="center" w:pos="4536"/>
        <w:tab w:val="right" w:pos="9072"/>
      </w:tabs>
      <w:spacing w:line="240" w:lineRule="atLeast"/>
    </w:pPr>
  </w:style>
  <w:style w:type="character" w:customStyle="1" w:styleId="En-tteCar">
    <w:name w:val="En-tête Car"/>
    <w:basedOn w:val="Policepardfaut"/>
    <w:link w:val="En-tte"/>
    <w:rsid w:val="00650115"/>
    <w:rPr>
      <w:rFonts w:ascii="Arial" w:eastAsia="Times New Roman" w:hAnsi="Arial" w:cs="Times New Roman"/>
      <w:kern w:val="0"/>
      <w:szCs w:val="20"/>
      <w:lang w:eastAsia="fr-FR"/>
      <w14:ligatures w14:val="none"/>
    </w:rPr>
  </w:style>
  <w:style w:type="character" w:styleId="Numrodepage">
    <w:name w:val="page number"/>
    <w:rsid w:val="00650115"/>
    <w:rPr>
      <w:rFonts w:ascii="Arial" w:hAnsi="Arial"/>
      <w:sz w:val="18"/>
    </w:rPr>
  </w:style>
  <w:style w:type="paragraph" w:styleId="Normalcentr">
    <w:name w:val="Block Text"/>
    <w:basedOn w:val="Normal"/>
    <w:rsid w:val="00650115"/>
    <w:pPr>
      <w:overflowPunct/>
      <w:autoSpaceDE/>
      <w:autoSpaceDN/>
      <w:adjustRightInd/>
      <w:spacing w:line="360" w:lineRule="auto"/>
      <w:ind w:left="75" w:right="-124"/>
      <w:textAlignment w:val="auto"/>
    </w:pPr>
    <w:rPr>
      <w:rFonts w:ascii="Times New Roman" w:hAnsi="Times New Roman"/>
      <w:sz w:val="14"/>
    </w:rPr>
  </w:style>
  <w:style w:type="character" w:customStyle="1" w:styleId="Textebold">
    <w:name w:val="Texte bold"/>
    <w:uiPriority w:val="1"/>
    <w:rsid w:val="00650115"/>
    <w:rPr>
      <w:b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011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0115"/>
    <w:rPr>
      <w:rFonts w:ascii="Arial" w:eastAsia="Times New Roman" w:hAnsi="Arial" w:cs="Times New Roman"/>
      <w:i/>
      <w:iCs/>
      <w:color w:val="5B9BD5"/>
      <w:kern w:val="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Marc Lefranc</dc:creator>
  <cp:keywords/>
  <dc:description/>
  <cp:lastModifiedBy>Jean Marc Lefranc</cp:lastModifiedBy>
  <cp:revision>5</cp:revision>
  <dcterms:created xsi:type="dcterms:W3CDTF">2023-09-25T06:16:00Z</dcterms:created>
  <dcterms:modified xsi:type="dcterms:W3CDTF">2023-09-25T06:34:00Z</dcterms:modified>
</cp:coreProperties>
</file>